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309" w:rsidRDefault="00456309" w:rsidP="00C50598">
      <w:pPr>
        <w:pageBreakBefore/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6525C11F" wp14:editId="746EB07A">
            <wp:simplePos x="0" y="0"/>
            <wp:positionH relativeFrom="margin">
              <wp:posOffset>996950</wp:posOffset>
            </wp:positionH>
            <wp:positionV relativeFrom="margin">
              <wp:posOffset>-1982470</wp:posOffset>
            </wp:positionV>
            <wp:extent cx="7772400" cy="10685780"/>
            <wp:effectExtent l="0" t="8890" r="0" b="0"/>
            <wp:wrapSquare wrapText="bothSides"/>
            <wp:docPr id="35" name="Рисунок 35" descr="D:\Доступная среда\ДС с да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ступная среда\ДС с дато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pPr w:leftFromText="180" w:rightFromText="180" w:vertAnchor="text" w:horzAnchor="margin" w:tblpY="-97"/>
        <w:tblW w:w="0" w:type="auto"/>
        <w:tblLook w:val="04A0" w:firstRow="1" w:lastRow="0" w:firstColumn="1" w:lastColumn="0" w:noHBand="0" w:noVBand="1"/>
      </w:tblPr>
      <w:tblGrid>
        <w:gridCol w:w="714"/>
        <w:gridCol w:w="7789"/>
        <w:gridCol w:w="1704"/>
        <w:gridCol w:w="1187"/>
        <w:gridCol w:w="2446"/>
        <w:gridCol w:w="1711"/>
      </w:tblGrid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b/>
                <w:sz w:val="22"/>
                <w:szCs w:val="22"/>
              </w:rPr>
            </w:pPr>
            <w:r w:rsidRPr="00DA7738">
              <w:rPr>
                <w:b/>
                <w:sz w:val="22"/>
                <w:szCs w:val="22"/>
              </w:rPr>
              <w:lastRenderedPageBreak/>
              <w:t>3**</w:t>
            </w:r>
          </w:p>
        </w:tc>
        <w:tc>
          <w:tcPr>
            <w:tcW w:w="7789" w:type="dxa"/>
          </w:tcPr>
          <w:p w:rsidR="00456309" w:rsidRPr="005B110C" w:rsidRDefault="00456309" w:rsidP="00456309">
            <w:pPr>
              <w:jc w:val="center"/>
            </w:pPr>
            <w:r w:rsidRPr="005B110C">
              <w:t>Создание условий индивидуальной мобильности для самостоятельного передвижения инвалидов по объекту, в том числе к местам предоставления услуг (по варианту  «Б»)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Все категории</w:t>
            </w:r>
          </w:p>
        </w:tc>
        <w:tc>
          <w:tcPr>
            <w:tcW w:w="1187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(2 этап)</w:t>
            </w:r>
          </w:p>
        </w:tc>
        <w:tc>
          <w:tcPr>
            <w:tcW w:w="2446" w:type="dxa"/>
          </w:tcPr>
          <w:p w:rsidR="00456309" w:rsidRPr="00DA7738" w:rsidRDefault="00456309" w:rsidP="00456309">
            <w:pPr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Муниципальный бюджет</w:t>
            </w: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b/>
                <w:sz w:val="22"/>
                <w:szCs w:val="22"/>
              </w:rPr>
            </w:pPr>
            <w:r w:rsidRPr="00DA7738">
              <w:rPr>
                <w:b/>
                <w:sz w:val="22"/>
                <w:szCs w:val="22"/>
              </w:rPr>
              <w:t>3.1</w:t>
            </w:r>
          </w:p>
        </w:tc>
        <w:tc>
          <w:tcPr>
            <w:tcW w:w="7789" w:type="dxa"/>
          </w:tcPr>
          <w:p w:rsidR="00456309" w:rsidRPr="005B110C" w:rsidRDefault="00456309" w:rsidP="00456309">
            <w:pPr>
              <w:jc w:val="center"/>
              <w:rPr>
                <w:b/>
              </w:rPr>
            </w:pPr>
            <w:r w:rsidRPr="005B110C">
              <w:rPr>
                <w:b/>
              </w:rPr>
              <w:t>По территории объекта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87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46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b/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3.1.1</w:t>
            </w:r>
          </w:p>
        </w:tc>
        <w:tc>
          <w:tcPr>
            <w:tcW w:w="7789" w:type="dxa"/>
          </w:tcPr>
          <w:p w:rsidR="00456309" w:rsidRPr="005B110C" w:rsidRDefault="00456309" w:rsidP="00456309">
            <w:pPr>
              <w:jc w:val="center"/>
            </w:pPr>
            <w:r w:rsidRPr="005B110C">
              <w:t>Приобретение технических средств адаптации: оборудование дублирующей звуковой информации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</w:p>
        </w:tc>
        <w:tc>
          <w:tcPr>
            <w:tcW w:w="1187" w:type="dxa"/>
          </w:tcPr>
          <w:p w:rsidR="00456309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(2 этап)</w:t>
            </w:r>
          </w:p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2024г.</w:t>
            </w:r>
          </w:p>
        </w:tc>
        <w:tc>
          <w:tcPr>
            <w:tcW w:w="2446" w:type="dxa"/>
          </w:tcPr>
          <w:p w:rsidR="00456309" w:rsidRPr="00DA7738" w:rsidRDefault="00456309" w:rsidP="00456309">
            <w:pPr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Программа развития</w:t>
            </w: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2025г.</w:t>
            </w: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b/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3.1.2</w:t>
            </w:r>
          </w:p>
        </w:tc>
        <w:tc>
          <w:tcPr>
            <w:tcW w:w="7789" w:type="dxa"/>
          </w:tcPr>
          <w:p w:rsidR="00456309" w:rsidRPr="005B110C" w:rsidRDefault="00456309" w:rsidP="00456309">
            <w:pPr>
              <w:tabs>
                <w:tab w:val="left" w:pos="6580"/>
              </w:tabs>
            </w:pPr>
            <w:r w:rsidRPr="005B110C">
              <w:t>Ремонтные работы: установить рельефную полосу на пути движения к зданию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</w:p>
        </w:tc>
        <w:tc>
          <w:tcPr>
            <w:tcW w:w="1187" w:type="dxa"/>
          </w:tcPr>
          <w:p w:rsidR="00456309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(2 этап)</w:t>
            </w:r>
          </w:p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2021г.</w:t>
            </w:r>
          </w:p>
        </w:tc>
        <w:tc>
          <w:tcPr>
            <w:tcW w:w="2446" w:type="dxa"/>
          </w:tcPr>
          <w:p w:rsidR="00456309" w:rsidRPr="00DA7738" w:rsidRDefault="00456309" w:rsidP="00456309">
            <w:pPr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Программа развития</w:t>
            </w: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2022г.</w:t>
            </w: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b/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3.2</w:t>
            </w:r>
          </w:p>
        </w:tc>
        <w:tc>
          <w:tcPr>
            <w:tcW w:w="7789" w:type="dxa"/>
          </w:tcPr>
          <w:p w:rsidR="00456309" w:rsidRPr="005B110C" w:rsidRDefault="00456309" w:rsidP="00456309">
            <w:pPr>
              <w:jc w:val="center"/>
              <w:rPr>
                <w:b/>
              </w:rPr>
            </w:pPr>
            <w:r w:rsidRPr="005B110C">
              <w:rPr>
                <w:b/>
              </w:rPr>
              <w:t>По входу в здание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87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46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b/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3.2.1</w:t>
            </w:r>
          </w:p>
        </w:tc>
        <w:tc>
          <w:tcPr>
            <w:tcW w:w="7789" w:type="dxa"/>
          </w:tcPr>
          <w:p w:rsidR="00456309" w:rsidRPr="005B110C" w:rsidRDefault="00456309" w:rsidP="00456309">
            <w:pPr>
              <w:jc w:val="center"/>
            </w:pPr>
            <w:r w:rsidRPr="005B110C">
              <w:t>Ремонтные работы: установка съёмного пандуса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</w:p>
        </w:tc>
        <w:tc>
          <w:tcPr>
            <w:tcW w:w="1187" w:type="dxa"/>
          </w:tcPr>
          <w:p w:rsidR="00456309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(2 этап)</w:t>
            </w:r>
          </w:p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2020г.</w:t>
            </w:r>
          </w:p>
        </w:tc>
        <w:tc>
          <w:tcPr>
            <w:tcW w:w="2446" w:type="dxa"/>
          </w:tcPr>
          <w:p w:rsidR="00456309" w:rsidRPr="00DA7738" w:rsidRDefault="00456309" w:rsidP="00456309">
            <w:pPr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Программа развития</w:t>
            </w: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2021г.</w:t>
            </w: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b/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3.3</w:t>
            </w:r>
          </w:p>
        </w:tc>
        <w:tc>
          <w:tcPr>
            <w:tcW w:w="7789" w:type="dxa"/>
          </w:tcPr>
          <w:p w:rsidR="00456309" w:rsidRPr="005B110C" w:rsidRDefault="00456309" w:rsidP="00456309">
            <w:pPr>
              <w:jc w:val="center"/>
              <w:rPr>
                <w:b/>
              </w:rPr>
            </w:pPr>
            <w:r w:rsidRPr="005B110C">
              <w:rPr>
                <w:b/>
              </w:rPr>
              <w:t>По путям движения в здании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87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46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b/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3.3.1</w:t>
            </w:r>
          </w:p>
        </w:tc>
        <w:tc>
          <w:tcPr>
            <w:tcW w:w="7789" w:type="dxa"/>
          </w:tcPr>
          <w:p w:rsidR="00456309" w:rsidRPr="005B110C" w:rsidRDefault="00456309" w:rsidP="00456309">
            <w:pPr>
              <w:tabs>
                <w:tab w:val="left" w:pos="6580"/>
              </w:tabs>
            </w:pPr>
            <w:r w:rsidRPr="005B110C">
              <w:t xml:space="preserve">Приобретение технических средств адаптации: оборудовать </w:t>
            </w:r>
            <w:proofErr w:type="spellStart"/>
            <w:r w:rsidRPr="005B110C">
              <w:t>тефлосредствам</w:t>
            </w:r>
            <w:proofErr w:type="gramStart"/>
            <w:r w:rsidRPr="005B110C">
              <w:t>и</w:t>
            </w:r>
            <w:proofErr w:type="spellEnd"/>
            <w:r w:rsidRPr="005B110C">
              <w:t>(</w:t>
            </w:r>
            <w:proofErr w:type="gramEnd"/>
            <w:r w:rsidRPr="005B110C">
              <w:t xml:space="preserve"> окраска поверхностей, нанесение условных обозначений контрастным цветом) путей движения внутри здания( в </w:t>
            </w:r>
            <w:proofErr w:type="spellStart"/>
            <w:r w:rsidRPr="005B110C">
              <w:t>т.ч</w:t>
            </w:r>
            <w:proofErr w:type="spellEnd"/>
            <w:r w:rsidRPr="005B110C">
              <w:t>. путей эвакуации)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</w:p>
        </w:tc>
        <w:tc>
          <w:tcPr>
            <w:tcW w:w="1187" w:type="dxa"/>
          </w:tcPr>
          <w:p w:rsidR="00456309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(2 этап)</w:t>
            </w:r>
          </w:p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2027г.</w:t>
            </w:r>
          </w:p>
        </w:tc>
        <w:tc>
          <w:tcPr>
            <w:tcW w:w="2446" w:type="dxa"/>
          </w:tcPr>
          <w:p w:rsidR="00456309" w:rsidRPr="00DA7738" w:rsidRDefault="00456309" w:rsidP="00456309">
            <w:pPr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Программа развития</w:t>
            </w: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2028г.</w:t>
            </w: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b/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3.4</w:t>
            </w:r>
          </w:p>
        </w:tc>
        <w:tc>
          <w:tcPr>
            <w:tcW w:w="7789" w:type="dxa"/>
          </w:tcPr>
          <w:p w:rsidR="00456309" w:rsidRPr="005B110C" w:rsidRDefault="00456309" w:rsidP="00456309">
            <w:pPr>
              <w:jc w:val="center"/>
              <w:rPr>
                <w:b/>
              </w:rPr>
            </w:pPr>
            <w:r w:rsidRPr="005B110C">
              <w:rPr>
                <w:b/>
              </w:rPr>
              <w:t>По зоне оказания услуг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87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46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b/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3.4.1</w:t>
            </w:r>
          </w:p>
        </w:tc>
        <w:tc>
          <w:tcPr>
            <w:tcW w:w="7789" w:type="dxa"/>
          </w:tcPr>
          <w:p w:rsidR="00456309" w:rsidRPr="005B110C" w:rsidRDefault="00456309" w:rsidP="00456309">
            <w:pPr>
              <w:jc w:val="center"/>
            </w:pPr>
            <w:r w:rsidRPr="005B110C">
              <w:t>Ремонтные работы: оборудование дублирующей информации шрифтом Брайля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Все категории</w:t>
            </w:r>
          </w:p>
        </w:tc>
        <w:tc>
          <w:tcPr>
            <w:tcW w:w="1187" w:type="dxa"/>
          </w:tcPr>
          <w:p w:rsidR="00456309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(2 этап)</w:t>
            </w:r>
          </w:p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2022г.</w:t>
            </w:r>
          </w:p>
        </w:tc>
        <w:tc>
          <w:tcPr>
            <w:tcW w:w="2446" w:type="dxa"/>
          </w:tcPr>
          <w:p w:rsidR="00456309" w:rsidRPr="00DA7738" w:rsidRDefault="00456309" w:rsidP="00456309">
            <w:pPr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Программа развития</w:t>
            </w: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2023г.</w:t>
            </w: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b/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3.5</w:t>
            </w:r>
          </w:p>
        </w:tc>
        <w:tc>
          <w:tcPr>
            <w:tcW w:w="7789" w:type="dxa"/>
          </w:tcPr>
          <w:p w:rsidR="00456309" w:rsidRPr="00DA7738" w:rsidRDefault="00456309" w:rsidP="00456309">
            <w:pPr>
              <w:jc w:val="center"/>
              <w:rPr>
                <w:b/>
                <w:sz w:val="22"/>
                <w:szCs w:val="22"/>
              </w:rPr>
            </w:pPr>
            <w:r w:rsidRPr="00DA7738">
              <w:rPr>
                <w:b/>
                <w:sz w:val="22"/>
                <w:szCs w:val="22"/>
              </w:rPr>
              <w:t>По санитарно-гигиеническим помещениям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87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46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</w:tr>
      <w:tr w:rsidR="00387715" w:rsidRPr="00DA7738" w:rsidTr="00930C81">
        <w:trPr>
          <w:trHeight w:val="395"/>
        </w:trPr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b/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3.5.1</w:t>
            </w:r>
          </w:p>
        </w:tc>
        <w:tc>
          <w:tcPr>
            <w:tcW w:w="7789" w:type="dxa"/>
          </w:tcPr>
          <w:p w:rsidR="00456309" w:rsidRPr="00E57EF9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Ремонтные работы:</w:t>
            </w:r>
            <w:r>
              <w:rPr>
                <w:sz w:val="22"/>
                <w:szCs w:val="22"/>
              </w:rPr>
              <w:t xml:space="preserve"> р</w:t>
            </w:r>
            <w:r>
              <w:t>асширить дверные проемы и коридоры,</w:t>
            </w:r>
          </w:p>
          <w:p w:rsidR="00456309" w:rsidRPr="00E57EF9" w:rsidRDefault="00456309" w:rsidP="00456309">
            <w:pPr>
              <w:tabs>
                <w:tab w:val="left" w:pos="6580"/>
              </w:tabs>
            </w:pPr>
            <w:r>
              <w:t>оборудовать место для разворота кресла-коляски в помещении, установить поручни, оборудовать двери ручками установленного образца, оборудовать кранами и выключателями установленного образца.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К</w:t>
            </w:r>
          </w:p>
        </w:tc>
        <w:tc>
          <w:tcPr>
            <w:tcW w:w="1187" w:type="dxa"/>
          </w:tcPr>
          <w:p w:rsidR="00456309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(3 этап)</w:t>
            </w:r>
          </w:p>
          <w:p w:rsidR="00456309" w:rsidRPr="00E57EF9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2029г.</w:t>
            </w:r>
          </w:p>
        </w:tc>
        <w:tc>
          <w:tcPr>
            <w:tcW w:w="2446" w:type="dxa"/>
          </w:tcPr>
          <w:p w:rsidR="00456309" w:rsidRPr="00DA7738" w:rsidRDefault="00456309" w:rsidP="00456309">
            <w:pPr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 xml:space="preserve">Проектно-сметная документация     </w:t>
            </w: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2030г.</w:t>
            </w: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b/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3.6</w:t>
            </w:r>
          </w:p>
        </w:tc>
        <w:tc>
          <w:tcPr>
            <w:tcW w:w="7789" w:type="dxa"/>
          </w:tcPr>
          <w:p w:rsidR="00456309" w:rsidRPr="005B110C" w:rsidRDefault="00456309" w:rsidP="00456309">
            <w:pPr>
              <w:jc w:val="center"/>
            </w:pPr>
            <w:r w:rsidRPr="005B110C">
              <w:rPr>
                <w:b/>
              </w:rPr>
              <w:t>По системе информации</w:t>
            </w:r>
            <w:r w:rsidRPr="005B110C">
              <w:t xml:space="preserve"> </w:t>
            </w:r>
          </w:p>
          <w:p w:rsidR="00456309" w:rsidRPr="005B110C" w:rsidRDefault="00456309" w:rsidP="00456309">
            <w:pPr>
              <w:jc w:val="center"/>
            </w:pPr>
            <w:r w:rsidRPr="005B110C">
              <w:t>- обеспечение информации на объекте с учетом нарушений функций и ограничений жизнедеятельности инвалидов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Все категории</w:t>
            </w:r>
          </w:p>
        </w:tc>
        <w:tc>
          <w:tcPr>
            <w:tcW w:w="1187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(1 этап)</w:t>
            </w:r>
          </w:p>
        </w:tc>
        <w:tc>
          <w:tcPr>
            <w:tcW w:w="2446" w:type="dxa"/>
          </w:tcPr>
          <w:p w:rsidR="00456309" w:rsidRDefault="00456309" w:rsidP="00456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Приказы заведующего </w:t>
            </w:r>
            <w:r w:rsidRPr="00DA7738">
              <w:rPr>
                <w:sz w:val="22"/>
                <w:szCs w:val="22"/>
              </w:rPr>
              <w:t xml:space="preserve"> МБДОУ </w:t>
            </w:r>
            <w:r>
              <w:rPr>
                <w:sz w:val="22"/>
                <w:szCs w:val="22"/>
              </w:rPr>
              <w:t>30.12.15г.</w:t>
            </w:r>
          </w:p>
          <w:p w:rsidR="00456309" w:rsidRPr="00DA7738" w:rsidRDefault="00456309" w:rsidP="00456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290</w:t>
            </w: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2020г.</w:t>
            </w: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3.6.1</w:t>
            </w:r>
          </w:p>
        </w:tc>
        <w:tc>
          <w:tcPr>
            <w:tcW w:w="7789" w:type="dxa"/>
          </w:tcPr>
          <w:p w:rsidR="00456309" w:rsidRPr="005B110C" w:rsidRDefault="00456309" w:rsidP="00456309">
            <w:pPr>
              <w:jc w:val="center"/>
              <w:rPr>
                <w:b/>
              </w:rPr>
            </w:pPr>
            <w:r w:rsidRPr="005B110C">
              <w:t xml:space="preserve">Надлежащее размещение оборудования и носителей информации (информационного стенда, информационных знаков, таблиц, схем, вывесок) с соблюдением формата (размер, контрастность), единства и непрерывности информации на всем объекте 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Все категории</w:t>
            </w:r>
          </w:p>
        </w:tc>
        <w:tc>
          <w:tcPr>
            <w:tcW w:w="1187" w:type="dxa"/>
          </w:tcPr>
          <w:p w:rsidR="00456309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(1 этап)</w:t>
            </w:r>
          </w:p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46" w:type="dxa"/>
          </w:tcPr>
          <w:p w:rsidR="00456309" w:rsidRDefault="00456309" w:rsidP="00456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Приказы заведующего </w:t>
            </w:r>
            <w:r w:rsidRPr="00DA7738">
              <w:rPr>
                <w:sz w:val="22"/>
                <w:szCs w:val="22"/>
              </w:rPr>
              <w:t xml:space="preserve"> МБДОУ </w:t>
            </w:r>
            <w:r>
              <w:rPr>
                <w:sz w:val="22"/>
                <w:szCs w:val="22"/>
              </w:rPr>
              <w:t>30.12.15г.</w:t>
            </w:r>
          </w:p>
          <w:p w:rsidR="00456309" w:rsidRPr="00DA7738" w:rsidRDefault="00456309" w:rsidP="00456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290</w:t>
            </w: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2020г.</w:t>
            </w: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3.6.2</w:t>
            </w:r>
          </w:p>
        </w:tc>
        <w:tc>
          <w:tcPr>
            <w:tcW w:w="7789" w:type="dxa"/>
          </w:tcPr>
          <w:p w:rsidR="00456309" w:rsidRPr="005B110C" w:rsidRDefault="00456309" w:rsidP="00456309">
            <w:pPr>
              <w:jc w:val="center"/>
            </w:pPr>
            <w:r w:rsidRPr="005B110C">
              <w:t>Дублирование необходимой звуковой и зрительной информации, а также надписей, знаков и иной текстовой и графической  информации знаками, выполненными рельефно-точечным шрифтом Брайля, а также объемными изображениями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С</w:t>
            </w:r>
          </w:p>
        </w:tc>
        <w:tc>
          <w:tcPr>
            <w:tcW w:w="1187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(3 этап)</w:t>
            </w:r>
          </w:p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2030г.</w:t>
            </w:r>
          </w:p>
        </w:tc>
        <w:tc>
          <w:tcPr>
            <w:tcW w:w="2446" w:type="dxa"/>
          </w:tcPr>
          <w:p w:rsidR="00456309" w:rsidRPr="00DA7738" w:rsidRDefault="00456309" w:rsidP="00456309">
            <w:pPr>
              <w:rPr>
                <w:sz w:val="22"/>
                <w:szCs w:val="22"/>
              </w:rPr>
            </w:pP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2030г.</w:t>
            </w: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3.6.3</w:t>
            </w:r>
          </w:p>
        </w:tc>
        <w:tc>
          <w:tcPr>
            <w:tcW w:w="7789" w:type="dxa"/>
          </w:tcPr>
          <w:p w:rsidR="00456309" w:rsidRPr="005B110C" w:rsidRDefault="00456309" w:rsidP="00456309">
            <w:pPr>
              <w:jc w:val="center"/>
              <w:rPr>
                <w:b/>
              </w:rPr>
            </w:pPr>
            <w:r w:rsidRPr="005B110C">
              <w:t xml:space="preserve">Обеспечение допуска собаки-проводника на объект и организация для нее места ожидания 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С</w:t>
            </w:r>
          </w:p>
        </w:tc>
        <w:tc>
          <w:tcPr>
            <w:tcW w:w="1187" w:type="dxa"/>
          </w:tcPr>
          <w:p w:rsidR="00456309" w:rsidRPr="00DA7738" w:rsidRDefault="00456309" w:rsidP="00456309">
            <w:pPr>
              <w:tabs>
                <w:tab w:val="left" w:pos="337"/>
                <w:tab w:val="center" w:pos="806"/>
              </w:tabs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-</w:t>
            </w:r>
            <w:r w:rsidRPr="00DA7738">
              <w:rPr>
                <w:sz w:val="22"/>
                <w:szCs w:val="22"/>
              </w:rPr>
              <w:tab/>
            </w:r>
          </w:p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46" w:type="dxa"/>
          </w:tcPr>
          <w:p w:rsidR="00456309" w:rsidRPr="00DA7738" w:rsidRDefault="00456309" w:rsidP="00456309">
            <w:pPr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-</w:t>
            </w: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3.6.4</w:t>
            </w:r>
          </w:p>
        </w:tc>
        <w:tc>
          <w:tcPr>
            <w:tcW w:w="7789" w:type="dxa"/>
          </w:tcPr>
          <w:p w:rsidR="00456309" w:rsidRPr="005B110C" w:rsidRDefault="00456309" w:rsidP="00456309">
            <w:pPr>
              <w:jc w:val="center"/>
              <w:rPr>
                <w:b/>
              </w:rPr>
            </w:pPr>
            <w:r w:rsidRPr="005B110C">
              <w:t xml:space="preserve">Обеспечение системы оповещения о чрезвычайных ситуациях и эвакуации с учетом особенностей восприятия 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pStyle w:val="TableParagraph"/>
              <w:ind w:left="103"/>
              <w:rPr>
                <w:sz w:val="22"/>
                <w:szCs w:val="22"/>
                <w:lang w:val="ru-RU"/>
              </w:rPr>
            </w:pPr>
            <w:r w:rsidRPr="00DA7738">
              <w:rPr>
                <w:sz w:val="22"/>
                <w:szCs w:val="22"/>
                <w:lang w:val="ru-RU"/>
              </w:rPr>
              <w:t>Все категории</w:t>
            </w:r>
          </w:p>
        </w:tc>
        <w:tc>
          <w:tcPr>
            <w:tcW w:w="1187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(3 этап)</w:t>
            </w:r>
          </w:p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46" w:type="dxa"/>
          </w:tcPr>
          <w:p w:rsidR="00456309" w:rsidRPr="00DA7738" w:rsidRDefault="00456309" w:rsidP="00456309">
            <w:pPr>
              <w:rPr>
                <w:sz w:val="22"/>
                <w:szCs w:val="22"/>
              </w:rPr>
            </w:pP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3.6.5</w:t>
            </w:r>
          </w:p>
        </w:tc>
        <w:tc>
          <w:tcPr>
            <w:tcW w:w="7789" w:type="dxa"/>
          </w:tcPr>
          <w:p w:rsidR="00456309" w:rsidRPr="005B110C" w:rsidRDefault="00456309" w:rsidP="00456309">
            <w:pPr>
              <w:jc w:val="center"/>
            </w:pPr>
            <w:r w:rsidRPr="005B110C">
              <w:t xml:space="preserve">Развитие средств и носителей информации (памяток, стенд, сайт) 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pStyle w:val="TableParagraph"/>
              <w:ind w:left="103"/>
              <w:rPr>
                <w:sz w:val="22"/>
                <w:szCs w:val="22"/>
                <w:lang w:val="ru-RU"/>
              </w:rPr>
            </w:pPr>
            <w:r w:rsidRPr="00DA7738">
              <w:rPr>
                <w:sz w:val="22"/>
                <w:szCs w:val="22"/>
                <w:lang w:val="ru-RU"/>
              </w:rPr>
              <w:t>Все категории</w:t>
            </w:r>
          </w:p>
        </w:tc>
        <w:tc>
          <w:tcPr>
            <w:tcW w:w="1187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(1 этап)</w:t>
            </w:r>
          </w:p>
        </w:tc>
        <w:tc>
          <w:tcPr>
            <w:tcW w:w="2446" w:type="dxa"/>
          </w:tcPr>
          <w:p w:rsidR="00456309" w:rsidRPr="00DA7738" w:rsidRDefault="00456309" w:rsidP="00456309">
            <w:pPr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Внебюджет</w:t>
            </w:r>
            <w:r>
              <w:rPr>
                <w:sz w:val="22"/>
                <w:szCs w:val="22"/>
              </w:rPr>
              <w:t>ные средства</w:t>
            </w: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2020г.</w:t>
            </w: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b/>
                <w:sz w:val="22"/>
                <w:szCs w:val="22"/>
              </w:rPr>
              <w:lastRenderedPageBreak/>
              <w:t>3.7</w:t>
            </w:r>
          </w:p>
        </w:tc>
        <w:tc>
          <w:tcPr>
            <w:tcW w:w="7789" w:type="dxa"/>
          </w:tcPr>
          <w:p w:rsidR="00456309" w:rsidRPr="005B110C" w:rsidRDefault="00456309" w:rsidP="00456309">
            <w:pPr>
              <w:jc w:val="center"/>
              <w:rPr>
                <w:b/>
              </w:rPr>
            </w:pPr>
            <w:r w:rsidRPr="005B110C">
              <w:rPr>
                <w:b/>
              </w:rPr>
              <w:t>По путям движения к объекту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87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46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3.7.1</w:t>
            </w:r>
          </w:p>
        </w:tc>
        <w:tc>
          <w:tcPr>
            <w:tcW w:w="7789" w:type="dxa"/>
          </w:tcPr>
          <w:p w:rsidR="00456309" w:rsidRPr="005B110C" w:rsidRDefault="00456309" w:rsidP="00456309">
            <w:pPr>
              <w:jc w:val="center"/>
            </w:pPr>
            <w:r w:rsidRPr="005B110C">
              <w:t xml:space="preserve">Организация предоставления информации гражданам о наличии адаптированного транспорта к объекту 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Все категории</w:t>
            </w:r>
          </w:p>
        </w:tc>
        <w:tc>
          <w:tcPr>
            <w:tcW w:w="1187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(1 этап)</w:t>
            </w:r>
          </w:p>
        </w:tc>
        <w:tc>
          <w:tcPr>
            <w:tcW w:w="2446" w:type="dxa"/>
          </w:tcPr>
          <w:p w:rsidR="00456309" w:rsidRPr="00DA7738" w:rsidRDefault="00456309" w:rsidP="00456309">
            <w:pPr>
              <w:rPr>
                <w:sz w:val="22"/>
                <w:szCs w:val="22"/>
              </w:rPr>
            </w:pP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3.7.2</w:t>
            </w:r>
          </w:p>
        </w:tc>
        <w:tc>
          <w:tcPr>
            <w:tcW w:w="7789" w:type="dxa"/>
          </w:tcPr>
          <w:p w:rsidR="00456309" w:rsidRPr="005B110C" w:rsidRDefault="00456309" w:rsidP="00456309">
            <w:pPr>
              <w:jc w:val="center"/>
            </w:pPr>
            <w:r w:rsidRPr="005B110C">
              <w:t xml:space="preserve">Организационные мероприятия по решению вопроса доступности пути к объекту от ближайшей остановки пассажирского транспорта 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Все категории</w:t>
            </w:r>
          </w:p>
        </w:tc>
        <w:tc>
          <w:tcPr>
            <w:tcW w:w="1187" w:type="dxa"/>
          </w:tcPr>
          <w:p w:rsidR="00456309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(1 этап)</w:t>
            </w:r>
          </w:p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2017г.</w:t>
            </w:r>
          </w:p>
        </w:tc>
        <w:tc>
          <w:tcPr>
            <w:tcW w:w="2446" w:type="dxa"/>
          </w:tcPr>
          <w:p w:rsidR="00456309" w:rsidRPr="00DA7738" w:rsidRDefault="00456309" w:rsidP="00456309">
            <w:pPr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Письмо обращение в Управление ЖКХ</w:t>
            </w: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2018г.</w:t>
            </w:r>
          </w:p>
        </w:tc>
      </w:tr>
      <w:tr w:rsidR="00456309" w:rsidRPr="00DA7738" w:rsidTr="00456309">
        <w:trPr>
          <w:trHeight w:val="216"/>
        </w:trPr>
        <w:tc>
          <w:tcPr>
            <w:tcW w:w="15551" w:type="dxa"/>
            <w:gridSpan w:val="6"/>
          </w:tcPr>
          <w:p w:rsidR="00456309" w:rsidRPr="005B110C" w:rsidRDefault="00456309" w:rsidP="00456309">
            <w:pPr>
              <w:jc w:val="center"/>
              <w:rPr>
                <w:b/>
              </w:rPr>
            </w:pPr>
            <w:r w:rsidRPr="005B110C">
              <w:rPr>
                <w:b/>
              </w:rPr>
              <w:t>II. ОБЕСПЕЧЕНИЕ УСЛОВИЙ ДОСТУПНОСТИ УСЛУГ, ПРЕДОСТАВЛЯЕМЫХ ОРГАНИЗАЦИЕЙ</w:t>
            </w: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b/>
                <w:sz w:val="22"/>
                <w:szCs w:val="22"/>
              </w:rPr>
            </w:pPr>
            <w:r w:rsidRPr="00DA7738">
              <w:rPr>
                <w:b/>
                <w:sz w:val="22"/>
                <w:szCs w:val="22"/>
              </w:rPr>
              <w:t>1**</w:t>
            </w:r>
          </w:p>
        </w:tc>
        <w:tc>
          <w:tcPr>
            <w:tcW w:w="7789" w:type="dxa"/>
          </w:tcPr>
          <w:p w:rsidR="00456309" w:rsidRPr="005B110C" w:rsidRDefault="00456309" w:rsidP="00930C81">
            <w:pPr>
              <w:ind w:left="-180" w:right="-140"/>
              <w:jc w:val="center"/>
            </w:pPr>
            <w:r w:rsidRPr="005B110C">
              <w:rPr>
                <w:b/>
              </w:rPr>
              <w:t xml:space="preserve">Обеспечение доступа к месту предоставления услуги на объекте </w:t>
            </w:r>
            <w:r w:rsidRPr="005B110C">
              <w:t>путем оказания работниками организации помощи инвалидам в преодолении барьеров, мешающих получению ими услуг на объекте, в том числе с сопровождением инвалидов, имеющих стойкие расстройства функции зрения и самостоятельного передвижения (</w:t>
            </w:r>
            <w:proofErr w:type="gramStart"/>
            <w:r w:rsidRPr="005B110C">
              <w:t>К</w:t>
            </w:r>
            <w:proofErr w:type="gramEnd"/>
            <w:r w:rsidRPr="005B110C">
              <w:t>, О, С)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rFonts w:eastAsia="Calibri"/>
                <w:sz w:val="22"/>
                <w:szCs w:val="22"/>
                <w:lang w:eastAsia="en-US"/>
              </w:rPr>
              <w:t>К, С, О</w:t>
            </w:r>
          </w:p>
        </w:tc>
        <w:tc>
          <w:tcPr>
            <w:tcW w:w="1187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(1 этап)</w:t>
            </w:r>
          </w:p>
        </w:tc>
        <w:tc>
          <w:tcPr>
            <w:tcW w:w="2446" w:type="dxa"/>
          </w:tcPr>
          <w:p w:rsidR="00456309" w:rsidRPr="00DA7738" w:rsidRDefault="00456309" w:rsidP="00456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Локальные акты МБДОУ ДСОВ № 32</w:t>
            </w: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1.1</w:t>
            </w:r>
          </w:p>
        </w:tc>
        <w:tc>
          <w:tcPr>
            <w:tcW w:w="7789" w:type="dxa"/>
          </w:tcPr>
          <w:p w:rsidR="00456309" w:rsidRPr="005B110C" w:rsidRDefault="00456309" w:rsidP="00456309">
            <w:pPr>
              <w:jc w:val="center"/>
            </w:pPr>
            <w:r w:rsidRPr="005B110C">
              <w:t xml:space="preserve">Разработка и утверждение организационно-распорядительных и иных локальных документов учреждения о порядке оказания помощи инвалидам и другим маломобильным гражданам 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Все категории</w:t>
            </w:r>
          </w:p>
        </w:tc>
        <w:tc>
          <w:tcPr>
            <w:tcW w:w="1187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(1 этап)</w:t>
            </w:r>
          </w:p>
        </w:tc>
        <w:tc>
          <w:tcPr>
            <w:tcW w:w="2446" w:type="dxa"/>
          </w:tcPr>
          <w:p w:rsidR="00456309" w:rsidRDefault="00456309" w:rsidP="00456309">
            <w:pPr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 xml:space="preserve">Приказы заведующего </w:t>
            </w:r>
            <w:r>
              <w:rPr>
                <w:sz w:val="22"/>
                <w:szCs w:val="22"/>
              </w:rPr>
              <w:t xml:space="preserve"> </w:t>
            </w:r>
            <w:r w:rsidRPr="00DA7738">
              <w:rPr>
                <w:sz w:val="22"/>
                <w:szCs w:val="22"/>
              </w:rPr>
              <w:t>МБДОУ</w:t>
            </w:r>
            <w:r>
              <w:rPr>
                <w:sz w:val="22"/>
                <w:szCs w:val="22"/>
              </w:rPr>
              <w:t xml:space="preserve"> от 31.08.2017г </w:t>
            </w:r>
          </w:p>
          <w:p w:rsidR="00456309" w:rsidRPr="00DA7738" w:rsidRDefault="00456309" w:rsidP="00456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194</w:t>
            </w:r>
            <w:r w:rsidRPr="00DA7738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2020г.</w:t>
            </w: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1.2</w:t>
            </w:r>
          </w:p>
        </w:tc>
        <w:tc>
          <w:tcPr>
            <w:tcW w:w="7789" w:type="dxa"/>
          </w:tcPr>
          <w:p w:rsidR="00456309" w:rsidRPr="005B110C" w:rsidRDefault="00456309" w:rsidP="00456309">
            <w:pPr>
              <w:jc w:val="center"/>
            </w:pPr>
            <w:r w:rsidRPr="005B110C">
              <w:t xml:space="preserve">Закрепление в должностных инструкциях персонала конкретных задач и функций по оказанию помощи инвалидам и другим маломобильным гражданам (и их сопровождению) 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Все категории</w:t>
            </w:r>
          </w:p>
        </w:tc>
        <w:tc>
          <w:tcPr>
            <w:tcW w:w="1187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(1 этап)</w:t>
            </w:r>
          </w:p>
        </w:tc>
        <w:tc>
          <w:tcPr>
            <w:tcW w:w="2446" w:type="dxa"/>
          </w:tcPr>
          <w:p w:rsidR="00456309" w:rsidRDefault="00456309" w:rsidP="00456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Приказы заведующего </w:t>
            </w:r>
            <w:r w:rsidRPr="00DA7738">
              <w:rPr>
                <w:sz w:val="22"/>
                <w:szCs w:val="22"/>
              </w:rPr>
              <w:t xml:space="preserve"> МБДОУ </w:t>
            </w:r>
            <w:r>
              <w:rPr>
                <w:sz w:val="22"/>
                <w:szCs w:val="22"/>
              </w:rPr>
              <w:t>30.12.15г.</w:t>
            </w:r>
          </w:p>
          <w:p w:rsidR="00456309" w:rsidRPr="00DA7738" w:rsidRDefault="00456309" w:rsidP="00456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290</w:t>
            </w: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2020г.</w:t>
            </w: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1.3</w:t>
            </w:r>
          </w:p>
        </w:tc>
        <w:tc>
          <w:tcPr>
            <w:tcW w:w="7789" w:type="dxa"/>
          </w:tcPr>
          <w:p w:rsidR="00456309" w:rsidRPr="005B110C" w:rsidRDefault="00456309" w:rsidP="00456309">
            <w:pPr>
              <w:jc w:val="center"/>
            </w:pPr>
            <w:r w:rsidRPr="005B110C">
              <w:t xml:space="preserve">Организация систематического обучения (инструктажа) персонала по вопросам оказания помощи на объекте инвалидам и другим маломобильным гражданам (план инструктажа, журнал учета) 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Все категории</w:t>
            </w:r>
          </w:p>
        </w:tc>
        <w:tc>
          <w:tcPr>
            <w:tcW w:w="1187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(1 этап)</w:t>
            </w:r>
          </w:p>
        </w:tc>
        <w:tc>
          <w:tcPr>
            <w:tcW w:w="2446" w:type="dxa"/>
          </w:tcPr>
          <w:p w:rsidR="00456309" w:rsidRDefault="00456309" w:rsidP="00456309">
            <w:pPr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 xml:space="preserve">Приказы заведующего по МБДОУ </w:t>
            </w:r>
            <w:r>
              <w:rPr>
                <w:sz w:val="22"/>
                <w:szCs w:val="22"/>
              </w:rPr>
              <w:t xml:space="preserve"> 26.12.17</w:t>
            </w:r>
          </w:p>
          <w:p w:rsidR="00456309" w:rsidRPr="00DA7738" w:rsidRDefault="00456309" w:rsidP="00456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№ 283</w:t>
            </w: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2020г.</w:t>
            </w: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1.4</w:t>
            </w:r>
          </w:p>
        </w:tc>
        <w:tc>
          <w:tcPr>
            <w:tcW w:w="7789" w:type="dxa"/>
          </w:tcPr>
          <w:p w:rsidR="00456309" w:rsidRPr="005B110C" w:rsidRDefault="00456309" w:rsidP="00456309">
            <w:pPr>
              <w:jc w:val="center"/>
            </w:pPr>
            <w:r w:rsidRPr="005B110C">
              <w:t>Обеспечение доступной информации для обслуживаемых граждан (инвалидов) о порядке организации доступности объекта и предоставляемых в учреждении услуг, а также порядка оказания (получения) помощи на объекте (на сайте, на информационном стенде, в индивидуальных памятках)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Все категории</w:t>
            </w:r>
          </w:p>
        </w:tc>
        <w:tc>
          <w:tcPr>
            <w:tcW w:w="1187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(1 этап)</w:t>
            </w:r>
          </w:p>
        </w:tc>
        <w:tc>
          <w:tcPr>
            <w:tcW w:w="2446" w:type="dxa"/>
          </w:tcPr>
          <w:p w:rsidR="00456309" w:rsidRDefault="00456309" w:rsidP="00456309">
            <w:pPr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 xml:space="preserve">Приказы заведующего </w:t>
            </w:r>
            <w:r>
              <w:rPr>
                <w:sz w:val="22"/>
                <w:szCs w:val="22"/>
              </w:rPr>
              <w:t xml:space="preserve"> </w:t>
            </w:r>
            <w:r w:rsidRPr="00DA7738">
              <w:rPr>
                <w:sz w:val="22"/>
                <w:szCs w:val="22"/>
              </w:rPr>
              <w:t>МБДОУ</w:t>
            </w:r>
            <w:r>
              <w:rPr>
                <w:sz w:val="22"/>
                <w:szCs w:val="22"/>
              </w:rPr>
              <w:t xml:space="preserve"> от 31.08.2017г </w:t>
            </w:r>
          </w:p>
          <w:p w:rsidR="00456309" w:rsidRPr="00DA7738" w:rsidRDefault="00456309" w:rsidP="00456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194</w:t>
            </w: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2020г.</w:t>
            </w: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1.5</w:t>
            </w:r>
          </w:p>
        </w:tc>
        <w:tc>
          <w:tcPr>
            <w:tcW w:w="7789" w:type="dxa"/>
          </w:tcPr>
          <w:p w:rsidR="00456309" w:rsidRPr="005B110C" w:rsidRDefault="00456309" w:rsidP="00456309">
            <w:pPr>
              <w:jc w:val="center"/>
            </w:pPr>
            <w:r w:rsidRPr="005B110C">
              <w:t xml:space="preserve">Предоставление (при необходимости) инвалидам по слуху услуг с использованием русского жестового языка, с допуском на объект (к местам предоставления услуг) </w:t>
            </w:r>
            <w:proofErr w:type="spellStart"/>
            <w:r w:rsidRPr="005B110C">
              <w:t>сурдопереводчика</w:t>
            </w:r>
            <w:proofErr w:type="spellEnd"/>
            <w:r w:rsidRPr="005B110C">
              <w:t xml:space="preserve">, </w:t>
            </w:r>
            <w:proofErr w:type="spellStart"/>
            <w:r w:rsidRPr="005B110C">
              <w:t>тифлосурдопереводчика</w:t>
            </w:r>
            <w:proofErr w:type="spellEnd"/>
            <w:r w:rsidRPr="005B110C">
              <w:t xml:space="preserve"> 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Г, С</w:t>
            </w:r>
          </w:p>
        </w:tc>
        <w:tc>
          <w:tcPr>
            <w:tcW w:w="1187" w:type="dxa"/>
          </w:tcPr>
          <w:p w:rsidR="00456309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(3 этап)</w:t>
            </w:r>
          </w:p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2030г.</w:t>
            </w:r>
          </w:p>
        </w:tc>
        <w:tc>
          <w:tcPr>
            <w:tcW w:w="2446" w:type="dxa"/>
          </w:tcPr>
          <w:p w:rsidR="00456309" w:rsidRPr="00DA7738" w:rsidRDefault="00456309" w:rsidP="00456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Политика МБДОУ</w:t>
            </w: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2030г.</w:t>
            </w: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b/>
                <w:sz w:val="22"/>
                <w:szCs w:val="22"/>
              </w:rPr>
            </w:pPr>
            <w:bookmarkStart w:id="0" w:name="_GoBack" w:colFirst="2" w:colLast="2"/>
            <w:r w:rsidRPr="00DA773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789" w:type="dxa"/>
          </w:tcPr>
          <w:p w:rsidR="00456309" w:rsidRPr="00DA7738" w:rsidRDefault="00456309" w:rsidP="00456309">
            <w:pPr>
              <w:jc w:val="center"/>
              <w:rPr>
                <w:b/>
                <w:sz w:val="22"/>
                <w:szCs w:val="22"/>
              </w:rPr>
            </w:pPr>
            <w:r w:rsidRPr="00DA7738">
              <w:rPr>
                <w:b/>
                <w:sz w:val="22"/>
                <w:szCs w:val="22"/>
              </w:rPr>
              <w:t xml:space="preserve">Организация предоставления услуг инвалидам по месту жительства </w:t>
            </w:r>
            <w:r w:rsidRPr="00DA7738">
              <w:rPr>
                <w:sz w:val="22"/>
                <w:szCs w:val="22"/>
              </w:rPr>
              <w:t>(на дому)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rFonts w:eastAsia="Calibri"/>
                <w:sz w:val="22"/>
                <w:szCs w:val="22"/>
                <w:lang w:eastAsia="en-US"/>
              </w:rPr>
              <w:t>К, У, О</w:t>
            </w:r>
          </w:p>
        </w:tc>
        <w:tc>
          <w:tcPr>
            <w:tcW w:w="1187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(1 этап)</w:t>
            </w:r>
          </w:p>
        </w:tc>
        <w:tc>
          <w:tcPr>
            <w:tcW w:w="2446" w:type="dxa"/>
          </w:tcPr>
          <w:p w:rsidR="00456309" w:rsidRPr="00DA7738" w:rsidRDefault="00456309" w:rsidP="00456309">
            <w:pPr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Политика МБДОУ</w:t>
            </w: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7789" w:type="dxa"/>
          </w:tcPr>
          <w:p w:rsidR="00456309" w:rsidRPr="00DA7738" w:rsidRDefault="00456309" w:rsidP="00456309">
            <w:pPr>
              <w:jc w:val="center"/>
              <w:rPr>
                <w:b/>
                <w:sz w:val="22"/>
                <w:szCs w:val="22"/>
              </w:rPr>
            </w:pPr>
            <w:r w:rsidRPr="00DA7738">
              <w:rPr>
                <w:b/>
                <w:sz w:val="22"/>
                <w:szCs w:val="22"/>
              </w:rPr>
              <w:t xml:space="preserve">Организация предоставления услуг инвалидам в дистанционном формате 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rFonts w:eastAsia="Calibri"/>
                <w:sz w:val="22"/>
                <w:szCs w:val="22"/>
                <w:lang w:eastAsia="en-US"/>
              </w:rPr>
              <w:t>К, О</w:t>
            </w:r>
          </w:p>
        </w:tc>
        <w:tc>
          <w:tcPr>
            <w:tcW w:w="1187" w:type="dxa"/>
          </w:tcPr>
          <w:p w:rsidR="00456309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(2 этап)</w:t>
            </w:r>
          </w:p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2022г.</w:t>
            </w:r>
          </w:p>
        </w:tc>
        <w:tc>
          <w:tcPr>
            <w:tcW w:w="2446" w:type="dxa"/>
          </w:tcPr>
          <w:p w:rsidR="00456309" w:rsidRPr="00DA7738" w:rsidRDefault="00456309" w:rsidP="00456309">
            <w:pPr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Политика МБДОУ</w:t>
            </w: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2022г.</w:t>
            </w:r>
          </w:p>
        </w:tc>
      </w:tr>
      <w:tr w:rsidR="00387715" w:rsidRPr="00DA7738" w:rsidTr="00930C81">
        <w:tc>
          <w:tcPr>
            <w:tcW w:w="714" w:type="dxa"/>
          </w:tcPr>
          <w:p w:rsidR="00456309" w:rsidRPr="00DA7738" w:rsidRDefault="00456309" w:rsidP="00456309">
            <w:pPr>
              <w:jc w:val="center"/>
              <w:rPr>
                <w:b/>
                <w:sz w:val="22"/>
                <w:szCs w:val="22"/>
              </w:rPr>
            </w:pPr>
            <w:r w:rsidRPr="00DA773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789" w:type="dxa"/>
          </w:tcPr>
          <w:p w:rsidR="00456309" w:rsidRPr="00DA7738" w:rsidRDefault="00456309" w:rsidP="00930C81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Создание (развитие) сайта организации, адаптированного с учетом особенностей восприятия, с</w:t>
            </w:r>
            <w:r>
              <w:rPr>
                <w:sz w:val="22"/>
                <w:szCs w:val="22"/>
              </w:rPr>
              <w:t xml:space="preserve"> отражением на нем </w:t>
            </w:r>
          </w:p>
        </w:tc>
        <w:tc>
          <w:tcPr>
            <w:tcW w:w="1704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Все категории</w:t>
            </w:r>
          </w:p>
        </w:tc>
        <w:tc>
          <w:tcPr>
            <w:tcW w:w="1187" w:type="dxa"/>
          </w:tcPr>
          <w:p w:rsidR="00456309" w:rsidRDefault="00456309" w:rsidP="00456309">
            <w:pPr>
              <w:jc w:val="center"/>
              <w:rPr>
                <w:sz w:val="22"/>
                <w:szCs w:val="22"/>
              </w:rPr>
            </w:pPr>
            <w:r w:rsidRPr="00DA7738">
              <w:rPr>
                <w:sz w:val="22"/>
                <w:szCs w:val="22"/>
              </w:rPr>
              <w:t>(1 этап)</w:t>
            </w:r>
          </w:p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2017г.</w:t>
            </w:r>
          </w:p>
        </w:tc>
        <w:tc>
          <w:tcPr>
            <w:tcW w:w="2446" w:type="dxa"/>
          </w:tcPr>
          <w:p w:rsidR="00456309" w:rsidRPr="00DA7738" w:rsidRDefault="00456309" w:rsidP="00456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Положение о сайте</w:t>
            </w:r>
          </w:p>
        </w:tc>
        <w:tc>
          <w:tcPr>
            <w:tcW w:w="1711" w:type="dxa"/>
          </w:tcPr>
          <w:p w:rsidR="00456309" w:rsidRPr="00DA7738" w:rsidRDefault="00456309" w:rsidP="00456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2018г.</w:t>
            </w:r>
          </w:p>
        </w:tc>
      </w:tr>
    </w:tbl>
    <w:bookmarkEnd w:id="0"/>
    <w:p w:rsidR="00A668E7" w:rsidRPr="00A668E7" w:rsidRDefault="00387715" w:rsidP="00456309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 wp14:anchorId="4F2524A6" wp14:editId="5EFBD1BD">
            <wp:simplePos x="0" y="0"/>
            <wp:positionH relativeFrom="margin">
              <wp:posOffset>1765935</wp:posOffset>
            </wp:positionH>
            <wp:positionV relativeFrom="margin">
              <wp:posOffset>-2470150</wp:posOffset>
            </wp:positionV>
            <wp:extent cx="6421755" cy="10451465"/>
            <wp:effectExtent l="4445" t="0" r="2540" b="2540"/>
            <wp:wrapSquare wrapText="bothSides"/>
            <wp:docPr id="36" name="Рисунок 36" descr="F:\П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Д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" t="-204" r="14184"/>
                    <a:stretch/>
                  </pic:blipFill>
                  <pic:spPr bwMode="auto">
                    <a:xfrm rot="5400000">
                      <a:off x="0" y="0"/>
                      <a:ext cx="6421755" cy="1045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68E7" w:rsidRPr="00A668E7" w:rsidSect="00456309">
      <w:footerReference w:type="default" r:id="rId11"/>
      <w:pgSz w:w="16838" w:h="11906" w:orient="landscape"/>
      <w:pgMar w:top="851" w:right="794" w:bottom="1559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75F" w:rsidRDefault="00D7675F" w:rsidP="00BB7DAF">
      <w:pPr>
        <w:spacing w:after="0" w:line="240" w:lineRule="auto"/>
      </w:pPr>
      <w:r>
        <w:separator/>
      </w:r>
    </w:p>
  </w:endnote>
  <w:endnote w:type="continuationSeparator" w:id="0">
    <w:p w:rsidR="00D7675F" w:rsidRDefault="00D7675F" w:rsidP="00BB7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086" w:rsidRDefault="003A2086">
    <w:pPr>
      <w:pStyle w:val="ab"/>
    </w:pPr>
  </w:p>
  <w:p w:rsidR="003A2086" w:rsidRDefault="003A208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75F" w:rsidRDefault="00D7675F" w:rsidP="00BB7DAF">
      <w:pPr>
        <w:spacing w:after="0" w:line="240" w:lineRule="auto"/>
      </w:pPr>
      <w:r>
        <w:separator/>
      </w:r>
    </w:p>
  </w:footnote>
  <w:footnote w:type="continuationSeparator" w:id="0">
    <w:p w:rsidR="00D7675F" w:rsidRDefault="00D7675F" w:rsidP="00BB7D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ED52F35A"/>
    <w:lvl w:ilvl="0">
      <w:start w:val="1"/>
      <w:numFmt w:val="bullet"/>
      <w:lvlText w:val="-"/>
      <w:lvlJc w:val="left"/>
      <w:pPr>
        <w:ind w:left="0" w:firstLine="0"/>
      </w:pPr>
      <w:rPr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</w:abstractNum>
  <w:abstractNum w:abstractNumId="1">
    <w:nsid w:val="1E26583F"/>
    <w:multiLevelType w:val="multilevel"/>
    <w:tmpl w:val="391C7AB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40350A0"/>
    <w:multiLevelType w:val="multilevel"/>
    <w:tmpl w:val="8CAC1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none"/>
      </w:rPr>
    </w:lvl>
  </w:abstractNum>
  <w:abstractNum w:abstractNumId="3">
    <w:nsid w:val="379E550C"/>
    <w:multiLevelType w:val="hybridMultilevel"/>
    <w:tmpl w:val="B2889940"/>
    <w:lvl w:ilvl="0" w:tplc="2734768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F7939A8"/>
    <w:multiLevelType w:val="multilevel"/>
    <w:tmpl w:val="5C626F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none"/>
      </w:rPr>
    </w:lvl>
  </w:abstractNum>
  <w:abstractNum w:abstractNumId="5">
    <w:nsid w:val="5E484687"/>
    <w:multiLevelType w:val="hybridMultilevel"/>
    <w:tmpl w:val="9ED043EE"/>
    <w:lvl w:ilvl="0" w:tplc="B39877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7551FF"/>
    <w:multiLevelType w:val="hybridMultilevel"/>
    <w:tmpl w:val="B2889940"/>
    <w:lvl w:ilvl="0" w:tplc="2734768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CA4"/>
    <w:rsid w:val="000153EC"/>
    <w:rsid w:val="0003424F"/>
    <w:rsid w:val="0004764D"/>
    <w:rsid w:val="00063726"/>
    <w:rsid w:val="000855F3"/>
    <w:rsid w:val="000A6020"/>
    <w:rsid w:val="000A7963"/>
    <w:rsid w:val="000B444C"/>
    <w:rsid w:val="000D6A48"/>
    <w:rsid w:val="000F051E"/>
    <w:rsid w:val="00102EB9"/>
    <w:rsid w:val="00113417"/>
    <w:rsid w:val="00133899"/>
    <w:rsid w:val="001674CD"/>
    <w:rsid w:val="00172ABF"/>
    <w:rsid w:val="00173AE6"/>
    <w:rsid w:val="001823AF"/>
    <w:rsid w:val="001A03A6"/>
    <w:rsid w:val="001A096D"/>
    <w:rsid w:val="001B4268"/>
    <w:rsid w:val="001C72CE"/>
    <w:rsid w:val="001F5663"/>
    <w:rsid w:val="00207957"/>
    <w:rsid w:val="00270877"/>
    <w:rsid w:val="00291298"/>
    <w:rsid w:val="002A45B5"/>
    <w:rsid w:val="002A5B01"/>
    <w:rsid w:val="002F0513"/>
    <w:rsid w:val="0030606D"/>
    <w:rsid w:val="0032661A"/>
    <w:rsid w:val="003454ED"/>
    <w:rsid w:val="0035725B"/>
    <w:rsid w:val="00365FBA"/>
    <w:rsid w:val="00387715"/>
    <w:rsid w:val="003A2086"/>
    <w:rsid w:val="003B4DDC"/>
    <w:rsid w:val="003E4121"/>
    <w:rsid w:val="003F7CA4"/>
    <w:rsid w:val="00456309"/>
    <w:rsid w:val="00475B6F"/>
    <w:rsid w:val="004A044D"/>
    <w:rsid w:val="004F5C66"/>
    <w:rsid w:val="00574F05"/>
    <w:rsid w:val="00585596"/>
    <w:rsid w:val="005B110C"/>
    <w:rsid w:val="005F7B85"/>
    <w:rsid w:val="00604B15"/>
    <w:rsid w:val="00615915"/>
    <w:rsid w:val="0062344C"/>
    <w:rsid w:val="0062474A"/>
    <w:rsid w:val="00661D00"/>
    <w:rsid w:val="006674EE"/>
    <w:rsid w:val="00674C61"/>
    <w:rsid w:val="0068219D"/>
    <w:rsid w:val="00693B26"/>
    <w:rsid w:val="006D1E0D"/>
    <w:rsid w:val="006E0F37"/>
    <w:rsid w:val="006E6C1B"/>
    <w:rsid w:val="006F1F2C"/>
    <w:rsid w:val="00706516"/>
    <w:rsid w:val="00747CFA"/>
    <w:rsid w:val="00776D50"/>
    <w:rsid w:val="007809F0"/>
    <w:rsid w:val="00792243"/>
    <w:rsid w:val="007B5D08"/>
    <w:rsid w:val="007E77D7"/>
    <w:rsid w:val="00803FA5"/>
    <w:rsid w:val="0087585A"/>
    <w:rsid w:val="00885490"/>
    <w:rsid w:val="00894092"/>
    <w:rsid w:val="008A1DAB"/>
    <w:rsid w:val="008B095E"/>
    <w:rsid w:val="008C5743"/>
    <w:rsid w:val="00914DFB"/>
    <w:rsid w:val="009172EB"/>
    <w:rsid w:val="00930C81"/>
    <w:rsid w:val="009320DE"/>
    <w:rsid w:val="00936C54"/>
    <w:rsid w:val="0093729A"/>
    <w:rsid w:val="00960777"/>
    <w:rsid w:val="00970B6F"/>
    <w:rsid w:val="00981A4D"/>
    <w:rsid w:val="00984564"/>
    <w:rsid w:val="009852CD"/>
    <w:rsid w:val="009A0F67"/>
    <w:rsid w:val="009A4F22"/>
    <w:rsid w:val="009B0ED1"/>
    <w:rsid w:val="009F1765"/>
    <w:rsid w:val="00A17A41"/>
    <w:rsid w:val="00A26481"/>
    <w:rsid w:val="00A41677"/>
    <w:rsid w:val="00A51189"/>
    <w:rsid w:val="00A55F1F"/>
    <w:rsid w:val="00A603AD"/>
    <w:rsid w:val="00A668E7"/>
    <w:rsid w:val="00A679DC"/>
    <w:rsid w:val="00A91CC6"/>
    <w:rsid w:val="00AD44CC"/>
    <w:rsid w:val="00AD73FE"/>
    <w:rsid w:val="00B26C24"/>
    <w:rsid w:val="00B32432"/>
    <w:rsid w:val="00B51E33"/>
    <w:rsid w:val="00B6475C"/>
    <w:rsid w:val="00BB05C7"/>
    <w:rsid w:val="00BB7DAF"/>
    <w:rsid w:val="00BD4141"/>
    <w:rsid w:val="00C21A93"/>
    <w:rsid w:val="00C2318E"/>
    <w:rsid w:val="00C25C60"/>
    <w:rsid w:val="00C27399"/>
    <w:rsid w:val="00C50109"/>
    <w:rsid w:val="00C50598"/>
    <w:rsid w:val="00C60A43"/>
    <w:rsid w:val="00C673E8"/>
    <w:rsid w:val="00C9667D"/>
    <w:rsid w:val="00CB6236"/>
    <w:rsid w:val="00CC0DC6"/>
    <w:rsid w:val="00CD053A"/>
    <w:rsid w:val="00CD347F"/>
    <w:rsid w:val="00D02B5E"/>
    <w:rsid w:val="00D23950"/>
    <w:rsid w:val="00D7675F"/>
    <w:rsid w:val="00D77EC5"/>
    <w:rsid w:val="00D91B91"/>
    <w:rsid w:val="00DA7738"/>
    <w:rsid w:val="00DE36C5"/>
    <w:rsid w:val="00E0068F"/>
    <w:rsid w:val="00E23AE6"/>
    <w:rsid w:val="00E57EF9"/>
    <w:rsid w:val="00E702CB"/>
    <w:rsid w:val="00EA4AD8"/>
    <w:rsid w:val="00EB22FA"/>
    <w:rsid w:val="00EC61B9"/>
    <w:rsid w:val="00ED572D"/>
    <w:rsid w:val="00EE2FF8"/>
    <w:rsid w:val="00F142B9"/>
    <w:rsid w:val="00F34751"/>
    <w:rsid w:val="00F3658A"/>
    <w:rsid w:val="00F52141"/>
    <w:rsid w:val="00F7386E"/>
    <w:rsid w:val="00F73948"/>
    <w:rsid w:val="00FB7657"/>
    <w:rsid w:val="00FC1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F5C66"/>
  </w:style>
  <w:style w:type="character" w:styleId="a3">
    <w:name w:val="Hyperlink"/>
    <w:rsid w:val="004F5C66"/>
    <w:rPr>
      <w:color w:val="0000FF"/>
      <w:u w:val="single"/>
    </w:rPr>
  </w:style>
  <w:style w:type="table" w:styleId="a4">
    <w:name w:val="Table Grid"/>
    <w:basedOn w:val="a1"/>
    <w:rsid w:val="004F5C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rsid w:val="004F5C66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6A696A"/>
      <w:sz w:val="17"/>
      <w:szCs w:val="17"/>
      <w:lang w:eastAsia="ru-RU"/>
    </w:rPr>
  </w:style>
  <w:style w:type="paragraph" w:customStyle="1" w:styleId="10">
    <w:name w:val="1 Знак"/>
    <w:basedOn w:val="a"/>
    <w:rsid w:val="004F5C6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2">
    <w:name w:val="Body Text 2"/>
    <w:basedOn w:val="a"/>
    <w:link w:val="20"/>
    <w:rsid w:val="004F5C6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4F5C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semiHidden/>
    <w:rsid w:val="004F5C6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semiHidden/>
    <w:rsid w:val="004F5C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 Знак"/>
    <w:basedOn w:val="a"/>
    <w:rsid w:val="004F5C6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Single">
    <w:name w:val="Body Single"/>
    <w:rsid w:val="004F5C66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character" w:customStyle="1" w:styleId="apple-style-span">
    <w:name w:val="apple-style-span"/>
    <w:basedOn w:val="a0"/>
    <w:rsid w:val="004F5C66"/>
  </w:style>
  <w:style w:type="paragraph" w:customStyle="1" w:styleId="ConsPlusNonformat">
    <w:name w:val="ConsPlusNonformat"/>
    <w:uiPriority w:val="99"/>
    <w:rsid w:val="004F5C6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4F5C6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4F5C66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4F5C6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4F5C66"/>
    <w:rPr>
      <w:rFonts w:ascii="Calibri" w:eastAsia="Calibri" w:hAnsi="Calibri" w:cs="Times New Roman"/>
    </w:rPr>
  </w:style>
  <w:style w:type="paragraph" w:styleId="ad">
    <w:name w:val="List Paragraph"/>
    <w:basedOn w:val="a"/>
    <w:uiPriority w:val="34"/>
    <w:qFormat/>
    <w:rsid w:val="004F5C66"/>
    <w:pPr>
      <w:ind w:left="720"/>
      <w:contextualSpacing/>
    </w:pPr>
    <w:rPr>
      <w:rFonts w:ascii="Calibri" w:eastAsia="Calibri" w:hAnsi="Calibri" w:cs="Times New Roman"/>
    </w:rPr>
  </w:style>
  <w:style w:type="table" w:customStyle="1" w:styleId="11">
    <w:name w:val="Сетка таблицы1"/>
    <w:basedOn w:val="a1"/>
    <w:next w:val="a4"/>
    <w:uiPriority w:val="59"/>
    <w:rsid w:val="007B5D0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1F566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msonormalmailrucssattributepostfix">
    <w:name w:val="msonormal_mailru_css_attribute_postfix"/>
    <w:basedOn w:val="a"/>
    <w:rsid w:val="001A0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F5C66"/>
  </w:style>
  <w:style w:type="character" w:styleId="a3">
    <w:name w:val="Hyperlink"/>
    <w:rsid w:val="004F5C66"/>
    <w:rPr>
      <w:color w:val="0000FF"/>
      <w:u w:val="single"/>
    </w:rPr>
  </w:style>
  <w:style w:type="table" w:styleId="a4">
    <w:name w:val="Table Grid"/>
    <w:basedOn w:val="a1"/>
    <w:rsid w:val="004F5C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rsid w:val="004F5C66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6A696A"/>
      <w:sz w:val="17"/>
      <w:szCs w:val="17"/>
      <w:lang w:eastAsia="ru-RU"/>
    </w:rPr>
  </w:style>
  <w:style w:type="paragraph" w:customStyle="1" w:styleId="10">
    <w:name w:val="1 Знак"/>
    <w:basedOn w:val="a"/>
    <w:rsid w:val="004F5C6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2">
    <w:name w:val="Body Text 2"/>
    <w:basedOn w:val="a"/>
    <w:link w:val="20"/>
    <w:rsid w:val="004F5C6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4F5C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semiHidden/>
    <w:rsid w:val="004F5C6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semiHidden/>
    <w:rsid w:val="004F5C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 Знак"/>
    <w:basedOn w:val="a"/>
    <w:rsid w:val="004F5C6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Single">
    <w:name w:val="Body Single"/>
    <w:rsid w:val="004F5C66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character" w:customStyle="1" w:styleId="apple-style-span">
    <w:name w:val="apple-style-span"/>
    <w:basedOn w:val="a0"/>
    <w:rsid w:val="004F5C66"/>
  </w:style>
  <w:style w:type="paragraph" w:customStyle="1" w:styleId="ConsPlusNonformat">
    <w:name w:val="ConsPlusNonformat"/>
    <w:uiPriority w:val="99"/>
    <w:rsid w:val="004F5C6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4F5C6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4F5C66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4F5C6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4F5C66"/>
    <w:rPr>
      <w:rFonts w:ascii="Calibri" w:eastAsia="Calibri" w:hAnsi="Calibri" w:cs="Times New Roman"/>
    </w:rPr>
  </w:style>
  <w:style w:type="paragraph" w:styleId="ad">
    <w:name w:val="List Paragraph"/>
    <w:basedOn w:val="a"/>
    <w:uiPriority w:val="34"/>
    <w:qFormat/>
    <w:rsid w:val="004F5C66"/>
    <w:pPr>
      <w:ind w:left="720"/>
      <w:contextualSpacing/>
    </w:pPr>
    <w:rPr>
      <w:rFonts w:ascii="Calibri" w:eastAsia="Calibri" w:hAnsi="Calibri" w:cs="Times New Roman"/>
    </w:rPr>
  </w:style>
  <w:style w:type="table" w:customStyle="1" w:styleId="11">
    <w:name w:val="Сетка таблицы1"/>
    <w:basedOn w:val="a1"/>
    <w:next w:val="a4"/>
    <w:uiPriority w:val="59"/>
    <w:rsid w:val="007B5D0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1F566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msonormalmailrucssattributepostfix">
    <w:name w:val="msonormal_mailru_css_attribute_postfix"/>
    <w:basedOn w:val="a"/>
    <w:rsid w:val="001A0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CA59D-C614-4B83-ACD0-8619624AB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762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ds-dou-n32@mail.ru</dc:creator>
  <cp:lastModifiedBy>ds-dou-n32@mail.ru</cp:lastModifiedBy>
  <cp:revision>3</cp:revision>
  <cp:lastPrinted>2018-03-14T06:51:00Z</cp:lastPrinted>
  <dcterms:created xsi:type="dcterms:W3CDTF">2018-03-14T06:49:00Z</dcterms:created>
  <dcterms:modified xsi:type="dcterms:W3CDTF">2018-03-14T07:00:00Z</dcterms:modified>
</cp:coreProperties>
</file>